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6A5EBCC9"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5F0FD3">
        <w:rPr>
          <w:rFonts w:cs="Arial"/>
          <w:b/>
          <w:sz w:val="24"/>
          <w:szCs w:val="22"/>
          <w:lang w:val="it-IT"/>
        </w:rPr>
        <w:t>10.1</w:t>
      </w:r>
    </w:p>
    <w:p w14:paraId="79E79255"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2CC0B959" w14:textId="0D6BC075" w:rsidR="00C86573" w:rsidRDefault="00257B72" w:rsidP="00C86573">
      <w:pPr>
        <w:pStyle w:val="Testodelblocco"/>
        <w:spacing w:after="60"/>
        <w:jc w:val="center"/>
        <w:rPr>
          <w:rFonts w:cs="Arial"/>
          <w:color w:val="auto"/>
          <w:sz w:val="22"/>
          <w:szCs w:val="22"/>
          <w:u w:val="none"/>
        </w:rPr>
      </w:pPr>
      <w:bookmarkStart w:id="1" w:name="_Hlk182302060"/>
      <w:r w:rsidRPr="009F3CBD">
        <w:rPr>
          <w:rFonts w:asciiTheme="minorHAnsi" w:hAnsiTheme="minorHAnsi" w:cs="Calibri"/>
          <w:b w:val="0"/>
          <w:bCs/>
          <w:caps/>
          <w:noProof/>
          <w:color w:val="FFFFFF" w:themeColor="background1"/>
          <w:sz w:val="48"/>
          <w:szCs w:val="48"/>
        </w:rPr>
        <w:lastRenderedPageBreak/>
        <w:drawing>
          <wp:anchor distT="0" distB="0" distL="114300" distR="114300" simplePos="0" relativeHeight="251658240" behindDoc="1" locked="0" layoutInCell="1" allowOverlap="1" wp14:anchorId="79C2FEAD" wp14:editId="019E8F09">
            <wp:simplePos x="0" y="0"/>
            <wp:positionH relativeFrom="column">
              <wp:posOffset>17145</wp:posOffset>
            </wp:positionH>
            <wp:positionV relativeFrom="paragraph">
              <wp:posOffset>-520672</wp:posOffset>
            </wp:positionV>
            <wp:extent cx="5458578" cy="484505"/>
            <wp:effectExtent l="0" t="0" r="8890" b="0"/>
            <wp:wrapNone/>
            <wp:docPr id="1723925119" name="Immagine 172392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9313" cy="505873"/>
                    </a:xfrm>
                    <a:prstGeom prst="rect">
                      <a:avLst/>
                    </a:prstGeom>
                    <a:noFill/>
                  </pic:spPr>
                </pic:pic>
              </a:graphicData>
            </a:graphic>
            <wp14:sizeRelH relativeFrom="page">
              <wp14:pctWidth>0</wp14:pctWidth>
            </wp14:sizeRelH>
            <wp14:sizeRelV relativeFrom="page">
              <wp14:pctHeight>0</wp14:pctHeight>
            </wp14:sizeRelV>
          </wp:anchor>
        </w:drawing>
      </w:r>
      <w:r w:rsidR="00C86573" w:rsidRPr="00C86573">
        <w:rPr>
          <w:rFonts w:cs="Arial"/>
          <w:color w:val="auto"/>
          <w:sz w:val="22"/>
          <w:szCs w:val="22"/>
          <w:u w:val="none"/>
        </w:rPr>
        <w:t>REGIONE SICILIANA/UFFICIO SPECIALE AUTORITA’ di AUDIT dei PROGRAMMI COFINANZIATI DALLA COMMISSIONE EUROPEA</w:t>
      </w:r>
    </w:p>
    <w:p w14:paraId="63FBD70A" w14:textId="77777777" w:rsidR="00006F21" w:rsidRPr="00C86573" w:rsidRDefault="00006F21" w:rsidP="00C86573">
      <w:pPr>
        <w:pStyle w:val="Testodelblocco"/>
        <w:spacing w:after="60"/>
        <w:jc w:val="center"/>
        <w:rPr>
          <w:rFonts w:cs="Arial"/>
          <w:color w:val="auto"/>
          <w:sz w:val="22"/>
          <w:szCs w:val="22"/>
          <w:u w:val="none"/>
        </w:rPr>
      </w:pPr>
    </w:p>
    <w:p w14:paraId="476CA243" w14:textId="77777777" w:rsid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PROGRAMMAZIONE 2021/2027</w:t>
      </w:r>
    </w:p>
    <w:p w14:paraId="688C116B" w14:textId="77777777" w:rsidR="00006F21" w:rsidRPr="00C86573" w:rsidRDefault="00006F21" w:rsidP="00C86573">
      <w:pPr>
        <w:pStyle w:val="Testodelblocco"/>
        <w:spacing w:after="60"/>
        <w:jc w:val="center"/>
        <w:rPr>
          <w:rFonts w:cs="Arial"/>
          <w:color w:val="auto"/>
          <w:sz w:val="22"/>
          <w:szCs w:val="22"/>
          <w:u w:val="none"/>
        </w:rPr>
      </w:pPr>
    </w:p>
    <w:p w14:paraId="7D0DC8CB" w14:textId="020DCF1D" w:rsidR="00C86573" w:rsidRPr="00C86573" w:rsidRDefault="00C86573" w:rsidP="00C86573">
      <w:pPr>
        <w:pStyle w:val="Testodelblocco"/>
        <w:spacing w:after="60"/>
        <w:jc w:val="center"/>
        <w:rPr>
          <w:rFonts w:cs="Arial"/>
          <w:color w:val="auto"/>
          <w:sz w:val="22"/>
          <w:szCs w:val="22"/>
          <w:u w:val="none"/>
        </w:rPr>
      </w:pPr>
      <w:r w:rsidRPr="00C86573">
        <w:rPr>
          <w:rFonts w:cs="Arial"/>
          <w:color w:val="auto"/>
          <w:sz w:val="22"/>
          <w:szCs w:val="22"/>
          <w:u w:val="none"/>
        </w:rPr>
        <w:t>PROGRAMMA REGIONALE FSE+ Sicilia 2021-2027</w:t>
      </w:r>
    </w:p>
    <w:bookmarkEnd w:id="1"/>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3A3930"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lastRenderedPageBreak/>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3A3930"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Personale </w:t>
      </w:r>
      <w:proofErr w:type="spellStart"/>
      <w:r w:rsidRPr="00E42517">
        <w:rPr>
          <w:rFonts w:cs="Arial"/>
          <w:b/>
          <w:bCs/>
          <w:szCs w:val="22"/>
          <w:lang w:val="it-IT"/>
        </w:rPr>
        <w:t>dell’AdA</w:t>
      </w:r>
      <w:proofErr w:type="spellEnd"/>
      <w:r w:rsidRPr="00E42517">
        <w:rPr>
          <w:rFonts w:cs="Arial"/>
          <w:b/>
          <w:bCs/>
          <w:szCs w:val="22"/>
          <w:lang w:val="it-IT"/>
        </w:rPr>
        <w:t xml:space="preserve">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w:t>
      </w:r>
      <w:proofErr w:type="spellStart"/>
      <w:r w:rsidRPr="00E42517">
        <w:rPr>
          <w:rFonts w:cs="Arial"/>
          <w:b/>
          <w:bCs/>
          <w:szCs w:val="22"/>
          <w:lang w:val="it-IT"/>
        </w:rPr>
        <w:t>AdG</w:t>
      </w:r>
      <w:proofErr w:type="spellEnd"/>
      <w:r w:rsidRPr="00E42517">
        <w:rPr>
          <w:rFonts w:cs="Arial"/>
          <w:b/>
          <w:bCs/>
          <w:szCs w:val="22"/>
          <w:lang w:val="it-IT"/>
        </w:rPr>
        <w:t xml:space="preserve">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3A3930"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3A3930"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3A3930"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3A3930"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3A3930"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444"/>
        <w:gridCol w:w="1601"/>
        <w:gridCol w:w="1370"/>
        <w:gridCol w:w="1440"/>
        <w:gridCol w:w="1050"/>
        <w:gridCol w:w="1590"/>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2E3B7481" w:rsidR="005E6001" w:rsidRPr="00F2418D" w:rsidRDefault="005E6001" w:rsidP="00F2438C">
            <w:pPr>
              <w:spacing w:after="60" w:line="240" w:lineRule="auto"/>
              <w:jc w:val="center"/>
              <w:rPr>
                <w:rFonts w:cs="Arial"/>
                <w:b w:val="0"/>
                <w:bCs w:val="0"/>
                <w:szCs w:val="22"/>
                <w:lang w:val="it-IT"/>
              </w:rPr>
            </w:pPr>
          </w:p>
        </w:tc>
        <w:tc>
          <w:tcPr>
            <w:tcW w:w="1601" w:type="dxa"/>
          </w:tcPr>
          <w:p w14:paraId="5A2C7F25" w14:textId="03174194"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370" w:type="dxa"/>
          </w:tcPr>
          <w:p w14:paraId="78168D5F" w14:textId="4B4DCF51"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440" w:type="dxa"/>
          </w:tcPr>
          <w:p w14:paraId="143A7B09" w14:textId="44033D2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c>
          <w:tcPr>
            <w:tcW w:w="1050" w:type="dxa"/>
          </w:tcPr>
          <w:p w14:paraId="228ED61F" w14:textId="2C25DFB0"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p>
        </w:tc>
        <w:tc>
          <w:tcPr>
            <w:tcW w:w="1590" w:type="dxa"/>
          </w:tcPr>
          <w:p w14:paraId="5CB93289" w14:textId="1E653819"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E66FB7C" w14:textId="39F13303"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489ECC3C" w14:textId="1657EA54"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 xml:space="preserve">per le operazioni che assumono la forma di </w:t>
      </w:r>
      <w:r w:rsidRPr="00CF016B">
        <w:rPr>
          <w:rFonts w:cs="Arial"/>
          <w:noProof/>
          <w:color w:val="000000"/>
          <w:szCs w:val="22"/>
          <w:highlight w:val="yellow"/>
          <w:lang w:val="it-IT"/>
        </w:rPr>
        <w:t>cui all’art. 5</w:t>
      </w:r>
      <w:r w:rsidR="00CF016B" w:rsidRPr="00CF016B">
        <w:rPr>
          <w:rFonts w:cs="Arial"/>
          <w:noProof/>
          <w:color w:val="000000"/>
          <w:szCs w:val="22"/>
          <w:highlight w:val="yellow"/>
          <w:lang w:val="it-IT"/>
        </w:rPr>
        <w:t>3</w:t>
      </w:r>
      <w:r w:rsidR="000A343C">
        <w:rPr>
          <w:rFonts w:cs="Arial"/>
          <w:noProof/>
          <w:color w:val="000000"/>
          <w:szCs w:val="22"/>
          <w:lang w:val="it-IT"/>
        </w:rPr>
        <w:t xml:space="preserve"> </w:t>
      </w:r>
      <w:r w:rsidR="000A343C" w:rsidRPr="000A343C">
        <w:rPr>
          <w:rFonts w:cs="Arial"/>
          <w:noProof/>
          <w:color w:val="FF0000"/>
          <w:szCs w:val="22"/>
          <w:lang w:val="it-IT"/>
        </w:rPr>
        <w:t>SOSTITUITO ART.52</w:t>
      </w:r>
      <w:r w:rsidR="000A343C">
        <w:rPr>
          <w:rFonts w:cs="Arial"/>
          <w:noProof/>
          <w:color w:val="000000"/>
          <w:szCs w:val="22"/>
          <w:lang w:val="it-IT"/>
        </w:rPr>
        <w:t xml:space="preserve">, </w:t>
      </w:r>
      <w:r w:rsidRPr="00677DFE">
        <w:rPr>
          <w:rFonts w:cs="Arial"/>
          <w:noProof/>
          <w:color w:val="000000"/>
          <w:szCs w:val="22"/>
          <w:lang w:val="it-IT"/>
        </w:rPr>
        <w:t>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03C2E0C1"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 xml:space="preserve">per le operazioni che assumono la forma di cui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CF016B">
        <w:rPr>
          <w:rFonts w:cs="Arial"/>
          <w:noProof/>
          <w:color w:val="000000"/>
          <w:szCs w:val="22"/>
          <w:highlight w:val="yellow"/>
          <w:lang w:val="it-IT"/>
        </w:rPr>
        <w:t>,</w:t>
      </w:r>
      <w:r w:rsidR="00677DFE">
        <w:rPr>
          <w:rFonts w:cs="Arial"/>
          <w:noProof/>
          <w:color w:val="000000"/>
          <w:szCs w:val="22"/>
          <w:lang w:val="it-IT"/>
        </w:rPr>
        <w:t xml:space="preserve">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45BF66F8"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677DFE">
        <w:rPr>
          <w:rFonts w:cs="Arial"/>
          <w:noProof/>
          <w:color w:val="000000"/>
          <w:szCs w:val="22"/>
          <w:lang w:val="it-IT"/>
        </w:rPr>
        <w:t xml:space="preserve">, par. 1 lett. b), c) del Reg. (UE) 2021/1060 </w:t>
      </w:r>
      <w:r w:rsidR="00EE7838" w:rsidRPr="00E42517">
        <w:rPr>
          <w:rFonts w:cs="Arial"/>
          <w:noProof/>
          <w:color w:val="000000"/>
          <w:szCs w:val="22"/>
          <w:lang w:val="it-IT"/>
        </w:rPr>
        <w:t xml:space="preserve">(tabelle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w:t>
      </w:r>
      <w:r w:rsidR="00EE7838" w:rsidRPr="00E42517">
        <w:rPr>
          <w:rFonts w:cs="Arial"/>
          <w:noProof/>
          <w:color w:val="000000"/>
          <w:szCs w:val="22"/>
          <w:lang w:val="it-IT"/>
        </w:rPr>
        <w:lastRenderedPageBreak/>
        <w:t xml:space="preserve">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BA3D380" w14:textId="5E8CC894"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proofErr w:type="spellStart"/>
      <w:r w:rsidRPr="00E42517">
        <w:rPr>
          <w:rFonts w:cs="Arial"/>
          <w:color w:val="000000"/>
          <w:szCs w:val="22"/>
          <w:lang w:val="it-IT"/>
        </w:rPr>
        <w:t>elativamente</w:t>
      </w:r>
      <w:proofErr w:type="spellEnd"/>
      <w:r w:rsidRPr="00E42517">
        <w:rPr>
          <w:rFonts w:cs="Arial"/>
          <w:color w:val="000000"/>
          <w:szCs w:val="22"/>
          <w:lang w:val="it-IT"/>
        </w:rPr>
        <w:t xml:space="preserve"> ai costi determinati a norma dell'articolo </w:t>
      </w:r>
      <w:r w:rsidR="00677DFE">
        <w:rPr>
          <w:rFonts w:cs="Arial"/>
          <w:color w:val="000000"/>
          <w:szCs w:val="22"/>
          <w:lang w:val="it-IT"/>
        </w:rPr>
        <w:t>53</w:t>
      </w:r>
      <w:r w:rsidRPr="00E42517">
        <w:rPr>
          <w:rFonts w:cs="Arial"/>
          <w:color w:val="000000"/>
          <w:szCs w:val="22"/>
          <w:lang w:val="it-IT"/>
        </w:rPr>
        <w:t xml:space="preserve">, paragrafo 1, lettera d), e dell'articolo </w:t>
      </w:r>
      <w:r w:rsidR="00677DFE">
        <w:rPr>
          <w:rFonts w:cs="Arial"/>
          <w:color w:val="000000"/>
          <w:szCs w:val="22"/>
          <w:lang w:val="it-IT"/>
        </w:rPr>
        <w:t xml:space="preserve">54 </w:t>
      </w:r>
      <w:r w:rsidRPr="00E42517">
        <w:rPr>
          <w:rFonts w:cs="Arial"/>
          <w:color w:val="000000"/>
          <w:szCs w:val="22"/>
          <w:lang w:val="it-IT"/>
        </w:rPr>
        <w:t xml:space="preserve">del Regolamento (UE) </w:t>
      </w:r>
      <w:r w:rsidR="00677DFE">
        <w:rPr>
          <w:rFonts w:cs="Arial"/>
          <w:color w:val="000000"/>
          <w:szCs w:val="22"/>
          <w:lang w:val="it-IT"/>
        </w:rPr>
        <w:t xml:space="preserve">2021/1060 </w:t>
      </w:r>
      <w:r w:rsidRPr="00E42517">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39F46012"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w:t>
      </w:r>
      <w:r w:rsidR="00677DFE" w:rsidRPr="00CF016B">
        <w:rPr>
          <w:rFonts w:cs="Arial"/>
          <w:noProof/>
          <w:color w:val="000000"/>
          <w:szCs w:val="22"/>
          <w:highlight w:val="yellow"/>
          <w:lang w:val="it-IT"/>
        </w:rPr>
        <w:t>all’art. 5</w:t>
      </w:r>
      <w:r w:rsidR="00CF016B" w:rsidRPr="00CF016B">
        <w:rPr>
          <w:rFonts w:cs="Arial"/>
          <w:noProof/>
          <w:color w:val="000000"/>
          <w:szCs w:val="22"/>
          <w:highlight w:val="yellow"/>
          <w:lang w:val="it-IT"/>
        </w:rPr>
        <w:t>3</w:t>
      </w:r>
      <w:r w:rsidR="00677DFE" w:rsidRPr="00CF016B">
        <w:rPr>
          <w:rFonts w:cs="Arial"/>
          <w:noProof/>
          <w:color w:val="000000"/>
          <w:szCs w:val="22"/>
          <w:highlight w:val="yellow"/>
          <w:lang w:val="it-IT"/>
        </w:rPr>
        <w:t>,</w:t>
      </w:r>
      <w:r w:rsidR="00677DFE" w:rsidRPr="00677DFE">
        <w:rPr>
          <w:rFonts w:cs="Arial"/>
          <w:noProof/>
          <w:color w:val="000000"/>
          <w:szCs w:val="22"/>
          <w:lang w:val="it-IT"/>
        </w:rPr>
        <w:t xml:space="preserve"> par. 1 lett. b), c)</w:t>
      </w:r>
      <w:r w:rsidR="00677DFE">
        <w:rPr>
          <w:rFonts w:cs="Arial"/>
          <w:noProof/>
          <w:color w:val="000000"/>
          <w:szCs w:val="22"/>
          <w:lang w:val="it-IT"/>
        </w:rPr>
        <w:t>, d)</w:t>
      </w:r>
      <w:r w:rsidR="00677DF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che il metodo di calcolo utilizzato dall'Autorità di Gestione sia conforme </w:t>
      </w:r>
      <w:r w:rsidRPr="000A343C">
        <w:rPr>
          <w:rFonts w:cs="Arial"/>
          <w:color w:val="000000"/>
          <w:szCs w:val="22"/>
          <w:highlight w:val="yellow"/>
          <w:lang w:val="it-IT"/>
        </w:rPr>
        <w:t xml:space="preserve">all'articolo </w:t>
      </w:r>
      <w:r w:rsidR="00677DFE" w:rsidRPr="000A343C">
        <w:rPr>
          <w:rFonts w:cs="Arial"/>
          <w:color w:val="000000"/>
          <w:szCs w:val="22"/>
          <w:highlight w:val="yellow"/>
          <w:lang w:val="it-IT"/>
        </w:rPr>
        <w:t>5</w:t>
      </w:r>
      <w:r w:rsidR="000A343C" w:rsidRPr="000A343C">
        <w:rPr>
          <w:rFonts w:cs="Arial"/>
          <w:color w:val="000000"/>
          <w:szCs w:val="22"/>
          <w:highlight w:val="yellow"/>
          <w:lang w:val="it-IT"/>
        </w:rPr>
        <w:t>3</w:t>
      </w:r>
      <w:r w:rsidRPr="00E42517">
        <w:rPr>
          <w:rFonts w:cs="Arial"/>
          <w:color w:val="000000"/>
          <w:szCs w:val="22"/>
          <w:lang w:val="it-IT"/>
        </w:rPr>
        <w:t xml:space="preserve">, paragrafo </w:t>
      </w:r>
      <w:r w:rsidR="00677DFE">
        <w:rPr>
          <w:rFonts w:cs="Arial"/>
          <w:color w:val="000000"/>
          <w:szCs w:val="22"/>
          <w:lang w:val="it-IT"/>
        </w:rPr>
        <w:t xml:space="preserve">3 </w:t>
      </w:r>
      <w:r w:rsidR="00677DFE" w:rsidRPr="00677DFE">
        <w:rPr>
          <w:rFonts w:cs="Arial"/>
          <w:noProof/>
          <w:color w:val="000000"/>
          <w:szCs w:val="22"/>
          <w:lang w:val="it-IT"/>
        </w:rPr>
        <w:t>del Reg. (UE) 2021/1060</w:t>
      </w:r>
      <w:r w:rsidRPr="00E42517">
        <w:rPr>
          <w:rFonts w:cs="Arial"/>
          <w:color w:val="000000"/>
          <w:szCs w:val="22"/>
          <w:lang w:val="it-IT"/>
        </w:rPr>
        <w:t>;</w:t>
      </w:r>
    </w:p>
    <w:p w14:paraId="2E165C15" w14:textId="155168D9"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finanziamenti che non sono collegati ai costi, di cui all'articolo </w:t>
      </w:r>
      <w:r w:rsidR="0078368E" w:rsidRPr="00CF016B">
        <w:rPr>
          <w:rFonts w:cs="Arial"/>
          <w:noProof/>
          <w:color w:val="000000"/>
          <w:szCs w:val="22"/>
          <w:highlight w:val="yellow"/>
          <w:lang w:val="it-IT"/>
        </w:rPr>
        <w:t xml:space="preserve">all’art. </w:t>
      </w:r>
      <w:r w:rsidR="00CF016B" w:rsidRPr="00CF016B">
        <w:rPr>
          <w:rFonts w:cs="Arial"/>
          <w:noProof/>
          <w:color w:val="000000"/>
          <w:szCs w:val="22"/>
          <w:highlight w:val="yellow"/>
          <w:lang w:val="it-IT"/>
        </w:rPr>
        <w:t>53</w:t>
      </w:r>
      <w:r w:rsidR="0078368E" w:rsidRPr="00677DFE">
        <w:rPr>
          <w:rFonts w:cs="Arial"/>
          <w:noProof/>
          <w:color w:val="000000"/>
          <w:szCs w:val="22"/>
          <w:lang w:val="it-IT"/>
        </w:rPr>
        <w:t xml:space="preserve">, par. 1 lett. </w:t>
      </w:r>
      <w:r w:rsidR="0078368E">
        <w:rPr>
          <w:rFonts w:cs="Arial"/>
          <w:noProof/>
          <w:color w:val="000000"/>
          <w:szCs w:val="22"/>
          <w:lang w:val="it-IT"/>
        </w:rPr>
        <w:t>f)</w:t>
      </w:r>
      <w:r w:rsidR="0078368E" w:rsidRPr="00677DFE">
        <w:rPr>
          <w:rFonts w:cs="Arial"/>
          <w:noProof/>
          <w:color w:val="000000"/>
          <w:szCs w:val="22"/>
          <w:lang w:val="it-IT"/>
        </w:rPr>
        <w:t xml:space="preserve"> del Reg. (UE) 2021/1060</w:t>
      </w:r>
      <w:r w:rsidRPr="00E42517">
        <w:rPr>
          <w:rFonts w:cs="Arial"/>
          <w:color w:val="000000"/>
          <w:szCs w:val="22"/>
          <w:lang w:val="it-IT"/>
        </w:rPr>
        <w:t>, la presenza di una pista di controllo che consenta di verificare il soddisfacimento delle condizioni di finanziamento e la riconciliazione dei dati sottostanti riguardanti le condizioni per il rimborso della spesa;</w:t>
      </w:r>
    </w:p>
    <w:p w14:paraId="2AD74FD2" w14:textId="77777777" w:rsidR="003B7A09" w:rsidRPr="00375A41"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375A41">
        <w:rPr>
          <w:rFonts w:cs="Arial"/>
          <w:noProof/>
          <w:color w:val="000000"/>
          <w:szCs w:val="22"/>
          <w:lang w:val="it-IT"/>
        </w:rPr>
        <w:t>i dati relativi agli indicatori e ai target intermedi siano affidabili;</w:t>
      </w:r>
    </w:p>
    <w:p w14:paraId="211DFBFD" w14:textId="57582BEF" w:rsidR="002206F0" w:rsidRPr="00375A41"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 xml:space="preserve">il contributo pubblico sia stato pagato al Beneficiario in conformità all'articolo </w:t>
      </w:r>
      <w:r w:rsidR="0078368E" w:rsidRPr="00375A41">
        <w:rPr>
          <w:rFonts w:cs="Arial"/>
          <w:color w:val="000000"/>
          <w:szCs w:val="22"/>
          <w:lang w:val="it-IT"/>
        </w:rPr>
        <w:t>74</w:t>
      </w:r>
      <w:r w:rsidRPr="00375A41">
        <w:rPr>
          <w:rFonts w:cs="Arial"/>
          <w:color w:val="000000"/>
          <w:szCs w:val="22"/>
          <w:lang w:val="it-IT"/>
        </w:rPr>
        <w:t xml:space="preserve">, paragrafo 1, </w:t>
      </w:r>
      <w:r w:rsidR="0078368E" w:rsidRPr="00375A41">
        <w:rPr>
          <w:rFonts w:cs="Arial"/>
          <w:color w:val="000000"/>
          <w:szCs w:val="22"/>
          <w:lang w:val="it-IT"/>
        </w:rPr>
        <w:t xml:space="preserve">lett. b) </w:t>
      </w:r>
      <w:r w:rsidRPr="00375A41">
        <w:rPr>
          <w:rFonts w:cs="Arial"/>
          <w:color w:val="000000"/>
          <w:szCs w:val="22"/>
          <w:lang w:val="it-IT"/>
        </w:rPr>
        <w:t xml:space="preserve">del Regolamento (UE) </w:t>
      </w:r>
      <w:r w:rsidR="0078368E" w:rsidRPr="00375A41">
        <w:rPr>
          <w:rFonts w:cs="Arial"/>
          <w:color w:val="000000"/>
          <w:szCs w:val="22"/>
          <w:lang w:val="it-IT"/>
        </w:rPr>
        <w:t>2021/1060</w:t>
      </w:r>
      <w:r w:rsidR="002206F0" w:rsidRPr="00375A41">
        <w:rPr>
          <w:rFonts w:cs="Arial"/>
          <w:color w:val="000000"/>
          <w:szCs w:val="22"/>
          <w:lang w:val="it-IT"/>
        </w:rPr>
        <w:t>;</w:t>
      </w:r>
    </w:p>
    <w:p w14:paraId="1658E471" w14:textId="5AC7D13B" w:rsidR="002206F0" w:rsidRPr="00375A41"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 xml:space="preserve">l'accuratezza e la completezza delle spese relative all’operazione registrate </w:t>
      </w:r>
      <w:r w:rsidR="0078368E" w:rsidRPr="00375A41">
        <w:rPr>
          <w:rFonts w:cs="Arial"/>
          <w:color w:val="000000"/>
          <w:szCs w:val="22"/>
          <w:lang w:val="it-IT"/>
        </w:rPr>
        <w:t>dall’Organismo avente Funzione Contabile</w:t>
      </w:r>
      <w:r w:rsidR="003B4B37" w:rsidRPr="00375A41">
        <w:rPr>
          <w:rFonts w:cs="Arial"/>
          <w:color w:val="000000"/>
          <w:szCs w:val="22"/>
          <w:lang w:val="it-IT"/>
        </w:rPr>
        <w:t>;</w:t>
      </w:r>
      <w:r w:rsidR="0078368E" w:rsidRPr="00375A41">
        <w:rPr>
          <w:rFonts w:cs="Arial"/>
          <w:color w:val="000000"/>
          <w:szCs w:val="22"/>
          <w:lang w:val="it-IT"/>
        </w:rPr>
        <w:t xml:space="preserve"> (se</w:t>
      </w:r>
      <w:r w:rsidR="003B4B37" w:rsidRPr="00375A41">
        <w:rPr>
          <w:rFonts w:cs="Arial"/>
          <w:color w:val="000000"/>
          <w:szCs w:val="22"/>
          <w:lang w:val="it-IT"/>
        </w:rPr>
        <w:t xml:space="preserve"> </w:t>
      </w:r>
      <w:r w:rsidR="0078368E" w:rsidRPr="00375A41">
        <w:rPr>
          <w:rFonts w:cs="Arial"/>
          <w:color w:val="000000"/>
          <w:szCs w:val="22"/>
          <w:lang w:val="it-IT"/>
        </w:rPr>
        <w:t>presente)</w:t>
      </w:r>
      <w:r w:rsidR="003B4B37" w:rsidRPr="00375A41">
        <w:rPr>
          <w:rFonts w:cs="Arial"/>
          <w:color w:val="000000"/>
          <w:szCs w:val="22"/>
          <w:lang w:val="it-IT"/>
        </w:rPr>
        <w:t xml:space="preserve"> </w:t>
      </w:r>
      <w:r w:rsidR="0078368E" w:rsidRPr="00375A41">
        <w:rPr>
          <w:rFonts w:cs="Arial"/>
          <w:color w:val="000000"/>
          <w:szCs w:val="22"/>
          <w:lang w:val="it-IT"/>
        </w:rPr>
        <w:t>/</w:t>
      </w:r>
      <w:r w:rsidR="003B4B37" w:rsidRPr="00375A41">
        <w:rPr>
          <w:rFonts w:cs="Arial"/>
          <w:color w:val="000000"/>
          <w:szCs w:val="22"/>
          <w:lang w:val="it-IT"/>
        </w:rPr>
        <w:t xml:space="preserve"> </w:t>
      </w:r>
      <w:r w:rsidRPr="00375A41">
        <w:rPr>
          <w:rFonts w:cs="Arial"/>
          <w:color w:val="000000"/>
          <w:szCs w:val="22"/>
          <w:lang w:val="it-IT"/>
        </w:rPr>
        <w:t>nel suo sistema contabile</w:t>
      </w:r>
      <w:r w:rsidRPr="00375A41">
        <w:rPr>
          <w:rFonts w:cs="Arial"/>
          <w:noProof/>
          <w:color w:val="000000"/>
          <w:szCs w:val="22"/>
          <w:lang w:val="it-IT"/>
        </w:rPr>
        <w:t>.</w:t>
      </w:r>
    </w:p>
    <w:p w14:paraId="6B407A1F" w14:textId="6B376E0C" w:rsidR="005532BE" w:rsidRPr="00375A41"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375A41">
        <w:rPr>
          <w:rFonts w:cs="Arial"/>
          <w:color w:val="000000"/>
          <w:szCs w:val="22"/>
          <w:lang w:val="it-IT"/>
        </w:rPr>
        <w:t>la riconciliazione tra i dati, a ogni livello della pista di controll</w:t>
      </w:r>
      <w:r w:rsidR="0078368E" w:rsidRPr="00375A41">
        <w:rPr>
          <w:rFonts w:cs="Arial"/>
          <w:color w:val="000000"/>
          <w:szCs w:val="22"/>
          <w:lang w:val="it-IT"/>
        </w:rPr>
        <w:t>o</w:t>
      </w:r>
      <w:r w:rsidRPr="00375A41">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375A41">
        <w:rPr>
          <w:rFonts w:cs="Arial"/>
          <w:i/>
          <w:szCs w:val="22"/>
          <w:lang w:val="it-IT"/>
        </w:rPr>
        <w:t>[</w:t>
      </w:r>
      <w:r w:rsidR="005532BE" w:rsidRPr="00375A41">
        <w:rPr>
          <w:rFonts w:cs="Arial"/>
          <w:i/>
          <w:szCs w:val="22"/>
          <w:lang w:val="it-IT"/>
        </w:rPr>
        <w:t>Precisare quali v</w:t>
      </w:r>
      <w:r w:rsidRPr="00375A41">
        <w:rPr>
          <w:rFonts w:cs="Arial"/>
          <w:i/>
          <w:szCs w:val="22"/>
          <w:lang w:val="it-IT"/>
        </w:rPr>
        <w:t xml:space="preserve">erifiche </w:t>
      </w:r>
      <w:r w:rsidR="005532BE" w:rsidRPr="00375A41">
        <w:rPr>
          <w:rFonts w:cs="Arial"/>
          <w:i/>
          <w:szCs w:val="22"/>
          <w:lang w:val="it-IT"/>
        </w:rPr>
        <w:t>sono state svolte in loco (</w:t>
      </w:r>
      <w:r w:rsidRPr="00375A41">
        <w:rPr>
          <w:rFonts w:cs="Arial"/>
          <w:i/>
          <w:szCs w:val="22"/>
          <w:lang w:val="it-IT"/>
        </w:rPr>
        <w:t>si raccomanda di svolgere in loco</w:t>
      </w:r>
      <w:r w:rsidR="005532BE" w:rsidRPr="00375A41">
        <w:rPr>
          <w:rFonts w:cs="Arial"/>
          <w:i/>
          <w:szCs w:val="22"/>
          <w:lang w:val="it-IT"/>
        </w:rPr>
        <w:t xml:space="preserve"> in particolare le verifiche che seguono).</w:t>
      </w:r>
      <w:r w:rsidRPr="00375A41">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lastRenderedPageBreak/>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w:t>
      </w:r>
      <w:proofErr w:type="spellStart"/>
      <w:r w:rsidRPr="00C2130F">
        <w:rPr>
          <w:rFonts w:cs="Arial"/>
          <w:i/>
          <w:iCs/>
          <w:szCs w:val="22"/>
          <w:lang w:val="it-IT"/>
        </w:rPr>
        <w:t>ecc</w:t>
      </w:r>
      <w:proofErr w:type="spellEnd"/>
      <w:r w:rsidRPr="00C2130F">
        <w:rPr>
          <w:rFonts w:cs="Arial"/>
          <w:i/>
          <w:iCs/>
          <w:szCs w:val="22"/>
          <w:lang w:val="it-IT"/>
        </w:rPr>
        <w:t>)</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22B46072"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0FBDCC31" w:rsidR="005B6C85" w:rsidRDefault="005B6C85" w:rsidP="005B6C85">
      <w:pPr>
        <w:pStyle w:val="Didascalia"/>
      </w:pPr>
      <w:proofErr w:type="spellStart"/>
      <w:r>
        <w:t>Tabella</w:t>
      </w:r>
      <w:proofErr w:type="spellEnd"/>
      <w:r>
        <w:t xml:space="preserve"> </w:t>
      </w:r>
      <w:r>
        <w:fldChar w:fldCharType="begin"/>
      </w:r>
      <w:r>
        <w:instrText xml:space="preserve"> SEQ Tabella \* ARABIC </w:instrText>
      </w:r>
      <w:r>
        <w:fldChar w:fldCharType="separate"/>
      </w:r>
      <w:r>
        <w:rPr>
          <w:noProof/>
        </w:rPr>
        <w:t>2</w:t>
      </w:r>
      <w:r>
        <w:fldChar w:fldCharType="end"/>
      </w:r>
      <w:r>
        <w:t xml:space="preserve">: </w:t>
      </w:r>
      <w:proofErr w:type="spellStart"/>
      <w:r>
        <w:t>Irregolarità</w:t>
      </w:r>
      <w:proofErr w:type="spellEnd"/>
      <w:r>
        <w:t xml:space="preserve"> senza </w:t>
      </w:r>
      <w:proofErr w:type="spellStart"/>
      <w:r>
        <w:t>impatto</w:t>
      </w:r>
      <w:proofErr w:type="spellEnd"/>
      <w:r>
        <w:t xml:space="preserve"> </w:t>
      </w:r>
      <w:proofErr w:type="spellStart"/>
      <w:r>
        <w:t>finanziario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16697CC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67E4955D"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proofErr w:type="spellStart"/>
      <w:r w:rsidRPr="00E42517">
        <w:rPr>
          <w:rFonts w:cs="Arial"/>
          <w:bCs/>
          <w:szCs w:val="22"/>
          <w:lang w:val="it-IT"/>
        </w:rPr>
        <w:t>l’AdA</w:t>
      </w:r>
      <w:proofErr w:type="spellEnd"/>
      <w:r w:rsidRPr="00E42517">
        <w:rPr>
          <w:rFonts w:cs="Arial"/>
          <w:bCs/>
          <w:szCs w:val="22"/>
          <w:lang w:val="it-IT"/>
        </w:rPr>
        <w:t xml:space="preserve">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370"/>
        <w:gridCol w:w="2796"/>
        <w:gridCol w:w="2339"/>
      </w:tblGrid>
      <w:tr w:rsidR="0098702B" w:rsidRPr="00E42517" w14:paraId="39DDF53E" w14:textId="77777777" w:rsidTr="0098702B">
        <w:trPr>
          <w:tblHeader/>
        </w:trPr>
        <w:tc>
          <w:tcPr>
            <w:tcW w:w="3822" w:type="dxa"/>
            <w:shd w:val="clear" w:color="auto" w:fill="DBE5F1"/>
          </w:tcPr>
          <w:p w14:paraId="70184C4D" w14:textId="2EC8EEA1" w:rsidR="0098702B" w:rsidRPr="00E42517" w:rsidRDefault="00C81EA8" w:rsidP="00443D8B">
            <w:pPr>
              <w:pStyle w:val="Firma"/>
              <w:spacing w:after="60"/>
              <w:rPr>
                <w:rFonts w:cs="Arial"/>
                <w:b/>
                <w:bCs/>
                <w:szCs w:val="22"/>
                <w:lang w:val="it-IT"/>
              </w:rPr>
            </w:pPr>
            <w:r w:rsidRPr="00C81EA8">
              <w:rPr>
                <w:rFonts w:cs="Arial"/>
                <w:b/>
                <w:bCs/>
                <w:szCs w:val="22"/>
                <w:lang w:val="it-IT"/>
              </w:rPr>
              <w:t xml:space="preserve">Punto di controllo </w:t>
            </w:r>
            <w:r w:rsidR="0098702B" w:rsidRPr="00C81EA8">
              <w:rPr>
                <w:rFonts w:cs="Arial"/>
                <w:b/>
                <w:bCs/>
                <w:strike/>
                <w:color w:val="FF0000"/>
                <w:szCs w:val="22"/>
                <w:lang w:val="it-IT"/>
              </w:rPr>
              <w:t>Operazione</w:t>
            </w:r>
          </w:p>
        </w:tc>
        <w:tc>
          <w:tcPr>
            <w:tcW w:w="2124" w:type="dxa"/>
            <w:shd w:val="clear" w:color="auto" w:fill="DBE5F1"/>
          </w:tcPr>
          <w:p w14:paraId="5973AD55" w14:textId="3D75E1BB"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r w:rsidR="00C81EA8">
              <w:rPr>
                <w:rFonts w:cs="Arial"/>
                <w:b/>
                <w:bCs/>
                <w:szCs w:val="22"/>
                <w:lang w:val="it-IT"/>
              </w:rPr>
              <w:t>/</w:t>
            </w:r>
            <w:r w:rsidR="00C81EA8" w:rsidRPr="00C81EA8">
              <w:rPr>
                <w:rFonts w:cs="Arial"/>
                <w:b/>
                <w:bCs/>
                <w:szCs w:val="22"/>
                <w:highlight w:val="yellow"/>
                <w:lang w:val="it-IT"/>
              </w:rPr>
              <w:t>Osservazioni</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3A3930" w14:paraId="5962C3C4" w14:textId="77777777" w:rsidTr="0098702B">
        <w:trPr>
          <w:tblHeader/>
        </w:trPr>
        <w:tc>
          <w:tcPr>
            <w:tcW w:w="3822" w:type="dxa"/>
            <w:tcBorders>
              <w:bottom w:val="single" w:sz="4" w:space="0" w:color="000000"/>
            </w:tcBorders>
          </w:tcPr>
          <w:p w14:paraId="13161FF8" w14:textId="05529660" w:rsidR="0098702B" w:rsidRPr="00E42517" w:rsidRDefault="0098702B" w:rsidP="00443D8B">
            <w:pPr>
              <w:pStyle w:val="Firma"/>
              <w:spacing w:after="60"/>
              <w:rPr>
                <w:rFonts w:cs="Arial"/>
                <w:bCs/>
                <w:i/>
                <w:szCs w:val="22"/>
                <w:u w:val="single"/>
                <w:lang w:val="it-IT"/>
              </w:rPr>
            </w:pP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3A3930"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3A3930"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3A3930"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3A3930"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3A3930"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3A3930"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3A3930"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3A3930"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3A3930"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7777777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ritiene</w:t>
      </w:r>
      <w:r w:rsidRPr="00E42517">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Pr="00E42517">
        <w:rPr>
          <w:rFonts w:cs="Arial"/>
          <w:bCs/>
          <w:szCs w:val="22"/>
          <w:lang w:val="it-IT"/>
        </w:rPr>
        <w:t xml:space="preserve">, in merito alle irregolarità senza impatto finanziario, </w:t>
      </w:r>
      <w:proofErr w:type="spellStart"/>
      <w:r w:rsidR="009823F8" w:rsidRPr="00E42517">
        <w:rPr>
          <w:rFonts w:cs="Arial"/>
          <w:bCs/>
          <w:szCs w:val="22"/>
          <w:lang w:val="it-IT"/>
        </w:rPr>
        <w:t>l’AdA</w:t>
      </w:r>
      <w:proofErr w:type="spellEnd"/>
      <w:r w:rsidR="009823F8" w:rsidRPr="00E42517">
        <w:rPr>
          <w:rFonts w:cs="Arial"/>
          <w:bCs/>
          <w:szCs w:val="22"/>
          <w:lang w:val="it-IT"/>
        </w:rPr>
        <w:t xml:space="preserve"> </w:t>
      </w:r>
      <w:r w:rsidR="002E6864" w:rsidRPr="00E42517">
        <w:rPr>
          <w:rFonts w:cs="Arial"/>
          <w:bCs/>
          <w:szCs w:val="22"/>
          <w:lang w:val="it-IT"/>
        </w:rPr>
        <w:t>raccomanda</w:t>
      </w:r>
      <w:r w:rsidRPr="00E42517">
        <w:rPr>
          <w:rFonts w:cs="Arial"/>
          <w:bCs/>
          <w:szCs w:val="22"/>
          <w:lang w:val="it-IT"/>
        </w:rPr>
        <w:t xml:space="preserve"> quanto segue</w:t>
      </w:r>
      <w:r w:rsidR="00207766" w:rsidRPr="00E42517">
        <w:rPr>
          <w:rFonts w:cs="Arial"/>
          <w:bCs/>
          <w:szCs w:val="22"/>
          <w:lang w:val="it-IT"/>
        </w:rPr>
        <w:t xml:space="preserve"> </w:t>
      </w:r>
      <w:r w:rsidR="00207766" w:rsidRPr="00E42517">
        <w:rPr>
          <w:rFonts w:cs="Arial"/>
          <w:bCs/>
          <w:i/>
          <w:szCs w:val="22"/>
          <w:lang w:val="it-IT"/>
        </w:rPr>
        <w:t>[ove applicabile]</w:t>
      </w:r>
      <w:r w:rsidRPr="00E4251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238271F4" w:rsidR="0098702B" w:rsidRPr="00E42517" w:rsidRDefault="00C81EA8" w:rsidP="00443D8B">
            <w:pPr>
              <w:pStyle w:val="Firma"/>
              <w:spacing w:after="60"/>
              <w:jc w:val="center"/>
              <w:rPr>
                <w:rFonts w:cs="Arial"/>
                <w:b/>
                <w:bCs/>
                <w:szCs w:val="22"/>
                <w:lang w:val="it-IT"/>
              </w:rPr>
            </w:pPr>
            <w:r w:rsidRPr="00C81EA8">
              <w:rPr>
                <w:rFonts w:cs="Arial"/>
                <w:b/>
                <w:bCs/>
                <w:szCs w:val="22"/>
                <w:lang w:val="it-IT"/>
              </w:rPr>
              <w:t xml:space="preserve">Punto di controllo </w:t>
            </w:r>
            <w:r w:rsidR="0098702B" w:rsidRPr="00C81EA8">
              <w:rPr>
                <w:rFonts w:cs="Arial"/>
                <w:b/>
                <w:bCs/>
                <w:strike/>
                <w:color w:val="FF0000"/>
                <w:szCs w:val="22"/>
                <w:lang w:val="it-IT"/>
              </w:rPr>
              <w:t>Operazione</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F2418D" w14:paraId="29573CC5" w14:textId="77777777" w:rsidTr="0098702B">
        <w:tc>
          <w:tcPr>
            <w:tcW w:w="2153" w:type="dxa"/>
            <w:tcBorders>
              <w:top w:val="nil"/>
            </w:tcBorders>
          </w:tcPr>
          <w:p w14:paraId="70A06931" w14:textId="31A81A42" w:rsidR="0098702B" w:rsidRPr="00E42517" w:rsidRDefault="0098702B" w:rsidP="0098702B">
            <w:pPr>
              <w:pStyle w:val="Firma"/>
              <w:spacing w:after="60"/>
              <w:rPr>
                <w:rFonts w:cs="Arial"/>
                <w:bCs/>
                <w:szCs w:val="22"/>
                <w:u w:val="single"/>
                <w:lang w:val="it-IT"/>
              </w:rPr>
            </w:pP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F2418D"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F2418D"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F2418D"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F2418D"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F2418D"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F2418D"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F2418D"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F2418D"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F2418D"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2E919AE" w14:textId="77777777"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531A6997"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positivo:</w:t>
      </w:r>
    </w:p>
    <w:p w14:paraId="37519A9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w:t>
      </w:r>
    </w:p>
    <w:p w14:paraId="50A4CA21" w14:textId="77777777" w:rsidR="005624E3" w:rsidRPr="00E42517" w:rsidRDefault="005624E3" w:rsidP="00443D8B">
      <w:pPr>
        <w:spacing w:after="60" w:line="240" w:lineRule="auto"/>
        <w:jc w:val="both"/>
        <w:rPr>
          <w:rFonts w:cs="Arial"/>
          <w:i/>
          <w:szCs w:val="22"/>
          <w:lang w:val="it-IT"/>
        </w:rPr>
      </w:pPr>
      <w:r w:rsidRPr="00E42517">
        <w:rPr>
          <w:rFonts w:cs="Arial"/>
          <w:i/>
          <w:szCs w:val="22"/>
          <w:lang w:val="it-IT"/>
        </w:rPr>
        <w:t>Oppure:</w:t>
      </w:r>
    </w:p>
    <w:p w14:paraId="5CEB3911"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 tali da inficiare la correttezza e regolarità delle spese dichiarate.</w:t>
      </w:r>
    </w:p>
    <w:p w14:paraId="46F91C4A" w14:textId="77777777" w:rsidR="005624E3" w:rsidRPr="00E42517" w:rsidRDefault="005624E3" w:rsidP="00443D8B">
      <w:pPr>
        <w:spacing w:after="60" w:line="240" w:lineRule="auto"/>
        <w:jc w:val="both"/>
        <w:rPr>
          <w:rFonts w:cs="Arial"/>
          <w:i/>
          <w:szCs w:val="22"/>
          <w:lang w:val="it-IT"/>
        </w:rPr>
      </w:pPr>
    </w:p>
    <w:p w14:paraId="5DBF17ED"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positivo</w:t>
      </w:r>
    </w:p>
    <w:p w14:paraId="0705BF29" w14:textId="77777777" w:rsidR="005624E3" w:rsidRPr="00E42517" w:rsidRDefault="005624E3" w:rsidP="00443D8B">
      <w:pPr>
        <w:pStyle w:val="Firma"/>
        <w:spacing w:after="60"/>
        <w:jc w:val="both"/>
        <w:rPr>
          <w:rFonts w:cs="Arial"/>
          <w:bCs/>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 xml:space="preserve">parzialmente positivo, </w:t>
      </w:r>
      <w:r w:rsidRPr="00E42517">
        <w:rPr>
          <w:rFonts w:cs="Arial"/>
          <w:szCs w:val="22"/>
          <w:lang w:val="it-IT"/>
        </w:rPr>
        <w:t>in quanto, sebbene l</w:t>
      </w:r>
      <w:r w:rsidR="00EC70CB" w:rsidRPr="00E42517">
        <w:rPr>
          <w:rFonts w:cs="Arial"/>
          <w:bCs/>
          <w:szCs w:val="22"/>
          <w:lang w:val="it-IT"/>
        </w:rPr>
        <w:t>'Autorità di Audit rit</w:t>
      </w:r>
      <w:r w:rsidR="0099208A" w:rsidRPr="00E42517">
        <w:rPr>
          <w:rFonts w:cs="Arial"/>
          <w:bCs/>
          <w:szCs w:val="22"/>
          <w:lang w:val="it-IT"/>
        </w:rPr>
        <w:t>e</w:t>
      </w:r>
      <w:r w:rsidR="00EC70CB" w:rsidRPr="00E42517">
        <w:rPr>
          <w:rFonts w:cs="Arial"/>
          <w:bCs/>
          <w:szCs w:val="22"/>
          <w:lang w:val="it-IT"/>
        </w:rPr>
        <w:t>n</w:t>
      </w:r>
      <w:r w:rsidR="0099208A" w:rsidRPr="00E42517">
        <w:rPr>
          <w:rFonts w:cs="Arial"/>
          <w:bCs/>
          <w:szCs w:val="22"/>
          <w:lang w:val="it-IT"/>
        </w:rPr>
        <w:t>ga</w:t>
      </w:r>
      <w:r w:rsidRPr="00E42517">
        <w:rPr>
          <w:rFonts w:cs="Arial"/>
          <w:bCs/>
          <w:szCs w:val="22"/>
          <w:lang w:val="it-IT"/>
        </w:rPr>
        <w:t xml:space="preserve"> che l'ammontare delle spese certificate sia interamente ammissibile a cofinanziamento, </w:t>
      </w:r>
      <w:r w:rsidR="00207766" w:rsidRPr="00E42517">
        <w:rPr>
          <w:rFonts w:cs="Arial"/>
          <w:bCs/>
          <w:szCs w:val="22"/>
          <w:lang w:val="it-IT"/>
        </w:rPr>
        <w:t>n</w:t>
      </w:r>
      <w:r w:rsidRPr="00E42517">
        <w:rPr>
          <w:rFonts w:cs="Arial"/>
          <w:bCs/>
          <w:szCs w:val="22"/>
          <w:lang w:val="it-IT"/>
        </w:rPr>
        <w:t xml:space="preserve">el presente </w:t>
      </w:r>
      <w:r w:rsidR="0099208A" w:rsidRPr="00E42517">
        <w:rPr>
          <w:rFonts w:cs="Arial"/>
          <w:bCs/>
          <w:szCs w:val="22"/>
          <w:lang w:val="it-IT"/>
        </w:rPr>
        <w:t>Rapporto</w:t>
      </w:r>
      <w:r w:rsidRPr="00E42517">
        <w:rPr>
          <w:rFonts w:cs="Arial"/>
          <w:bCs/>
          <w:szCs w:val="22"/>
          <w:lang w:val="it-IT"/>
        </w:rPr>
        <w:t xml:space="preserve"> sono state tuttavia rilevate alcune osservazioni e/o raccomandazioni.</w:t>
      </w:r>
    </w:p>
    <w:p w14:paraId="02833621" w14:textId="77777777" w:rsidR="00207766" w:rsidRPr="00E42517" w:rsidRDefault="00207766" w:rsidP="00443D8B">
      <w:pPr>
        <w:spacing w:after="60" w:line="240" w:lineRule="auto"/>
        <w:jc w:val="both"/>
        <w:rPr>
          <w:rFonts w:cs="Arial"/>
          <w:i/>
          <w:szCs w:val="22"/>
          <w:u w:val="single"/>
          <w:lang w:val="it-IT"/>
        </w:rPr>
      </w:pPr>
    </w:p>
    <w:p w14:paraId="7EC0463C"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negativo/negativo:</w:t>
      </w:r>
    </w:p>
    <w:p w14:paraId="3153591F"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parzialmente negativo/negativo</w:t>
      </w:r>
      <w:r w:rsidRPr="00E42517">
        <w:rPr>
          <w:rFonts w:cs="Arial"/>
          <w:szCs w:val="22"/>
          <w:lang w:val="it-IT"/>
        </w:rPr>
        <w:t>, in quanto sono state riscontrate criticità o irregolarità tali da inficiare la correttezza e regolarità delle spese dichiarate.</w:t>
      </w:r>
    </w:p>
    <w:p w14:paraId="658EC543"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La </w:t>
      </w:r>
      <w:r w:rsidRPr="00E42517">
        <w:rPr>
          <w:rFonts w:cs="Arial"/>
          <w:b/>
          <w:szCs w:val="22"/>
          <w:lang w:val="it-IT"/>
        </w:rPr>
        <w:t xml:space="preserve">spesa non ammissibile </w:t>
      </w:r>
      <w:r w:rsidRPr="00E42517">
        <w:rPr>
          <w:rFonts w:cs="Arial"/>
          <w:szCs w:val="22"/>
          <w:lang w:val="it-IT"/>
        </w:rPr>
        <w:t xml:space="preserve">(da detrarre dalle dichiarazioni di spesa) ammonta a </w:t>
      </w:r>
      <w:r w:rsidRPr="00E42517">
        <w:rPr>
          <w:rFonts w:cs="Arial"/>
          <w:b/>
          <w:szCs w:val="22"/>
          <w:lang w:val="it-IT"/>
        </w:rPr>
        <w:t>€ …</w:t>
      </w:r>
      <w:r w:rsidRPr="00E42517">
        <w:rPr>
          <w:rFonts w:cs="Arial"/>
          <w:szCs w:val="22"/>
          <w:lang w:val="it-IT"/>
        </w:rPr>
        <w:t xml:space="preserve">, di cui € … di quota </w:t>
      </w:r>
      <w:r w:rsidR="0099208A" w:rsidRPr="00E42517">
        <w:rPr>
          <w:rFonts w:cs="Arial"/>
          <w:szCs w:val="22"/>
          <w:lang w:val="it-IT"/>
        </w:rPr>
        <w:t>UE</w:t>
      </w:r>
      <w:r w:rsidRPr="00E42517">
        <w:rPr>
          <w:rFonts w:cs="Arial"/>
          <w:szCs w:val="22"/>
          <w:lang w:val="it-IT"/>
        </w:rPr>
        <w:t>. (</w:t>
      </w:r>
      <w:r w:rsidRPr="00E42517">
        <w:rPr>
          <w:rFonts w:cs="Arial"/>
          <w:i/>
          <w:szCs w:val="22"/>
          <w:lang w:val="it-IT"/>
        </w:rPr>
        <w:t xml:space="preserve">Se la spesa irregolare scaturisce dalla somma di più importi:) </w:t>
      </w:r>
      <w:r w:rsidRPr="00E42517">
        <w:rPr>
          <w:rFonts w:cs="Arial"/>
          <w:szCs w:val="22"/>
          <w:lang w:val="it-IT"/>
        </w:rPr>
        <w:t xml:space="preserve">Il dettaglio degli importi non ammissibili è riportato </w:t>
      </w:r>
      <w:r w:rsidR="00207766" w:rsidRPr="00E42517">
        <w:rPr>
          <w:rFonts w:cs="Arial"/>
          <w:szCs w:val="22"/>
          <w:lang w:val="it-IT"/>
        </w:rPr>
        <w:t>n</w:t>
      </w:r>
      <w:r w:rsidRPr="00E42517">
        <w:rPr>
          <w:rFonts w:cs="Arial"/>
          <w:szCs w:val="22"/>
          <w:lang w:val="it-IT"/>
        </w:rPr>
        <w:t>el</w:t>
      </w:r>
      <w:r w:rsidR="0099208A" w:rsidRPr="00E42517">
        <w:rPr>
          <w:rFonts w:cs="Arial"/>
          <w:szCs w:val="22"/>
          <w:lang w:val="it-IT"/>
        </w:rPr>
        <w:t xml:space="preserve"> presente Rapporto</w:t>
      </w:r>
      <w:r w:rsidRPr="00E42517">
        <w:rPr>
          <w:rFonts w:cs="Arial"/>
          <w:szCs w:val="22"/>
          <w:lang w:val="it-IT"/>
        </w:rPr>
        <w:t>.</w:t>
      </w:r>
    </w:p>
    <w:p w14:paraId="313294B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lastRenderedPageBreak/>
        <w:t>Di conseguenza</w:t>
      </w:r>
      <w:r w:rsidR="0099208A" w:rsidRPr="00E42517">
        <w:rPr>
          <w:rFonts w:cs="Arial"/>
          <w:szCs w:val="22"/>
          <w:lang w:val="it-IT"/>
        </w:rPr>
        <w:t>,</w:t>
      </w:r>
      <w:r w:rsidRPr="00E42517">
        <w:rPr>
          <w:rFonts w:cs="Arial"/>
          <w:szCs w:val="22"/>
          <w:lang w:val="it-IT"/>
        </w:rPr>
        <w:t xml:space="preserve"> il </w:t>
      </w:r>
      <w:r w:rsidRPr="00E42517">
        <w:rPr>
          <w:rFonts w:cs="Arial"/>
          <w:b/>
          <w:szCs w:val="22"/>
          <w:lang w:val="it-IT"/>
        </w:rPr>
        <w:t>contributo irregolarmente erogato</w:t>
      </w:r>
      <w:r w:rsidRPr="00E42517">
        <w:rPr>
          <w:rFonts w:cs="Arial"/>
          <w:szCs w:val="22"/>
          <w:lang w:val="it-IT"/>
        </w:rPr>
        <w:t xml:space="preserve"> (da recuperare) si attesta a </w:t>
      </w:r>
      <w:r w:rsidRPr="00E42517">
        <w:rPr>
          <w:rFonts w:cs="Arial"/>
          <w:b/>
          <w:szCs w:val="22"/>
          <w:lang w:val="it-IT"/>
        </w:rPr>
        <w:t>€ … pari a</w:t>
      </w:r>
      <w:r w:rsidR="0099208A" w:rsidRPr="00E42517">
        <w:rPr>
          <w:rFonts w:cs="Arial"/>
          <w:b/>
          <w:szCs w:val="22"/>
          <w:lang w:val="it-IT"/>
        </w:rPr>
        <w:t>l</w:t>
      </w:r>
      <w:r w:rsidRPr="00E42517">
        <w:rPr>
          <w:rFonts w:cs="Arial"/>
          <w:b/>
          <w:szCs w:val="22"/>
          <w:lang w:val="it-IT"/>
        </w:rPr>
        <w:t xml:space="preserve"> XX%</w:t>
      </w:r>
      <w:r w:rsidR="0099208A" w:rsidRPr="00E42517">
        <w:rPr>
          <w:rFonts w:cs="Arial"/>
          <w:b/>
          <w:szCs w:val="22"/>
          <w:lang w:val="it-IT"/>
        </w:rPr>
        <w:t xml:space="preserve"> del contributo certificato</w:t>
      </w:r>
      <w:r w:rsidRPr="00E42517">
        <w:rPr>
          <w:rFonts w:cs="Arial"/>
          <w:b/>
          <w:szCs w:val="22"/>
          <w:lang w:val="it-IT"/>
        </w:rPr>
        <w:t>.</w:t>
      </w:r>
    </w:p>
    <w:p w14:paraId="7C8060EF" w14:textId="77777777" w:rsidR="00EC70CB" w:rsidRPr="00E42517" w:rsidRDefault="00EC70CB" w:rsidP="00EC70CB">
      <w:pPr>
        <w:spacing w:after="60" w:line="240" w:lineRule="auto"/>
        <w:jc w:val="both"/>
        <w:rPr>
          <w:rFonts w:cs="Arial"/>
          <w:i/>
          <w:szCs w:val="22"/>
          <w:lang w:val="it-IT"/>
        </w:rPr>
      </w:pPr>
    </w:p>
    <w:p w14:paraId="6413A7F5" w14:textId="77777777" w:rsidR="002E6864" w:rsidRPr="00E42517" w:rsidRDefault="002E6864" w:rsidP="002E6864">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Controdeduzioni</w:t>
      </w:r>
    </w:p>
    <w:p w14:paraId="611F5B03" w14:textId="77777777" w:rsidR="002E6864" w:rsidRPr="00E42517" w:rsidRDefault="002E6864" w:rsidP="002E6864">
      <w:pPr>
        <w:spacing w:after="60" w:line="240" w:lineRule="auto"/>
        <w:jc w:val="both"/>
        <w:rPr>
          <w:rFonts w:cs="Arial"/>
          <w:szCs w:val="22"/>
          <w:lang w:val="it-IT"/>
        </w:rPr>
      </w:pPr>
      <w:r w:rsidRPr="00E42517">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0AF36958" w14:textId="77777777" w:rsidR="001A1E78" w:rsidRPr="00E42517" w:rsidRDefault="001A1E78" w:rsidP="00443D8B">
      <w:pPr>
        <w:spacing w:after="60" w:line="240" w:lineRule="auto"/>
        <w:jc w:val="both"/>
        <w:rPr>
          <w:rFonts w:cs="Arial"/>
          <w:i/>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proofErr w:type="spellStart"/>
      <w:r w:rsidRPr="00E42517">
        <w:rPr>
          <w:rFonts w:cs="Arial"/>
          <w:szCs w:val="22"/>
        </w:rPr>
        <w:t>documenti</w:t>
      </w:r>
      <w:proofErr w:type="spellEnd"/>
      <w:r w:rsidRPr="00E42517">
        <w:rPr>
          <w:rFonts w:cs="Arial"/>
          <w:szCs w:val="22"/>
        </w:rPr>
        <w:t xml:space="preserve"> </w:t>
      </w:r>
      <w:proofErr w:type="spellStart"/>
      <w:r w:rsidRPr="00E42517">
        <w:rPr>
          <w:rFonts w:cs="Arial"/>
          <w:szCs w:val="22"/>
        </w:rPr>
        <w:t>vari</w:t>
      </w:r>
      <w:proofErr w:type="spellEnd"/>
      <w:r w:rsidRPr="00E42517">
        <w:rPr>
          <w:rFonts w:cs="Arial"/>
          <w:szCs w:val="22"/>
        </w:rPr>
        <w:t>:</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w:t>
      </w:r>
      <w:proofErr w:type="spellStart"/>
      <w:r w:rsidRPr="00E42517">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proofErr w:type="spellStart"/>
            <w:r w:rsidRPr="00E42517">
              <w:rPr>
                <w:rFonts w:cs="Arial"/>
                <w:b/>
                <w:bCs/>
                <w:sz w:val="22"/>
                <w:szCs w:val="22"/>
                <w:lang w:val="it-IT"/>
              </w:rPr>
              <w:t>AdA</w:t>
            </w:r>
            <w:proofErr w:type="spellEnd"/>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default" r:id="rId9"/>
          <w:footerReference w:type="even" r:id="rId10"/>
          <w:footerReference w:type="default" r:id="rId11"/>
          <w:footerReference w:type="first" r:id="rId12"/>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proofErr w:type="spellStart"/>
            <w:r w:rsidRPr="00E42517">
              <w:rPr>
                <w:rFonts w:cs="Arial"/>
                <w:b/>
                <w:color w:val="FFFFFF" w:themeColor="background1"/>
                <w:sz w:val="20"/>
              </w:rPr>
              <w:t>Codice</w:t>
            </w:r>
            <w:proofErr w:type="spellEnd"/>
            <w:r w:rsidRPr="00E42517">
              <w:rPr>
                <w:rFonts w:cs="Arial"/>
                <w:b/>
                <w:color w:val="FFFFFF" w:themeColor="background1"/>
                <w:sz w:val="20"/>
              </w:rPr>
              <w:t xml:space="preserve"> </w:t>
            </w:r>
            <w:proofErr w:type="spellStart"/>
            <w:r w:rsidRPr="00E42517">
              <w:rPr>
                <w:rFonts w:cs="Arial"/>
                <w:b/>
                <w:color w:val="FFFFFF" w:themeColor="background1"/>
                <w:sz w:val="20"/>
              </w:rPr>
              <w:t>dell’operazione</w:t>
            </w:r>
            <w:proofErr w:type="spellEnd"/>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 xml:space="preserve">Titolo </w:t>
            </w:r>
            <w:proofErr w:type="spellStart"/>
            <w:r w:rsidRPr="00E42517">
              <w:rPr>
                <w:rFonts w:cs="Arial"/>
                <w:b/>
                <w:color w:val="FFFFFF" w:themeColor="background1"/>
                <w:sz w:val="20"/>
              </w:rPr>
              <w:t>dell’operazione</w:t>
            </w:r>
            <w:proofErr w:type="spellEnd"/>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 xml:space="preserve">Voci di </w:t>
            </w:r>
            <w:proofErr w:type="spellStart"/>
            <w:r w:rsidRPr="00E42517">
              <w:rPr>
                <w:rFonts w:cs="Arial"/>
                <w:b/>
                <w:sz w:val="20"/>
              </w:rPr>
              <w:t>spesa</w:t>
            </w:r>
            <w:proofErr w:type="spellEnd"/>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Documento</w:t>
            </w:r>
            <w:proofErr w:type="spellEnd"/>
            <w:r w:rsidRPr="00E42517">
              <w:rPr>
                <w:rFonts w:cs="Arial"/>
                <w:b/>
                <w:sz w:val="20"/>
              </w:rPr>
              <w:t xml:space="preserve"> di </w:t>
            </w:r>
            <w:proofErr w:type="spellStart"/>
            <w:r w:rsidRPr="00E42517">
              <w:rPr>
                <w:rFonts w:cs="Arial"/>
                <w:b/>
                <w:sz w:val="20"/>
              </w:rPr>
              <w:t>spesa</w:t>
            </w:r>
            <w:proofErr w:type="spellEnd"/>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Mandati</w:t>
            </w:r>
            <w:proofErr w:type="spellEnd"/>
            <w:r w:rsidRPr="00E42517">
              <w:rPr>
                <w:rFonts w:cs="Arial"/>
                <w:b/>
                <w:sz w:val="20"/>
              </w:rPr>
              <w:t xml:space="preserve"> di </w:t>
            </w:r>
            <w:proofErr w:type="spellStart"/>
            <w:r w:rsidRPr="00E42517">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proofErr w:type="spellStart"/>
            <w:r w:rsidRPr="00E42517">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 xml:space="preserve">Causa </w:t>
            </w:r>
            <w:proofErr w:type="spellStart"/>
            <w:r w:rsidRPr="00E42517">
              <w:rPr>
                <w:rFonts w:cs="Arial"/>
                <w:b/>
                <w:sz w:val="20"/>
              </w:rPr>
              <w:t>dell’irregolarità</w:t>
            </w:r>
            <w:proofErr w:type="spellEnd"/>
            <w:r w:rsidR="00E000A6" w:rsidRPr="00E42517">
              <w:rPr>
                <w:rFonts w:cs="Arial"/>
                <w:b/>
                <w:sz w:val="20"/>
              </w:rPr>
              <w:t xml:space="preserve"> (</w:t>
            </w:r>
            <w:proofErr w:type="spellStart"/>
            <w:r w:rsidR="00E000A6" w:rsidRPr="00E42517">
              <w:rPr>
                <w:rFonts w:cs="Arial"/>
                <w:b/>
                <w:sz w:val="20"/>
              </w:rPr>
              <w:t>sintesi</w:t>
            </w:r>
            <w:proofErr w:type="spellEnd"/>
            <w:r w:rsidR="00E000A6" w:rsidRPr="00E42517">
              <w:rPr>
                <w:rFonts w:cs="Arial"/>
                <w:b/>
                <w:sz w:val="20"/>
              </w:rPr>
              <w:t>)</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w:t>
            </w:r>
            <w:proofErr w:type="gramStart"/>
            <w:r w:rsidRPr="00E42517">
              <w:rPr>
                <w:rFonts w:cs="Arial"/>
                <w:sz w:val="20"/>
              </w:rPr>
              <w:t xml:space="preserve"> ..</w:t>
            </w:r>
            <w:proofErr w:type="gramEnd"/>
            <w:r w:rsidRPr="00E42517">
              <w:rPr>
                <w:rFonts w:cs="Arial"/>
                <w:sz w:val="20"/>
              </w:rPr>
              <w:t>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443D8B">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83885" w14:textId="77777777" w:rsidR="00661002" w:rsidRDefault="00661002" w:rsidP="00675A0D">
      <w:pPr>
        <w:spacing w:line="240" w:lineRule="auto"/>
      </w:pPr>
      <w:r>
        <w:separator/>
      </w:r>
    </w:p>
  </w:endnote>
  <w:endnote w:type="continuationSeparator" w:id="0">
    <w:p w14:paraId="2063B6C9" w14:textId="77777777" w:rsidR="00661002" w:rsidRDefault="00661002"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FC670" w14:textId="77777777" w:rsidR="00661002" w:rsidRDefault="00661002" w:rsidP="00675A0D">
      <w:pPr>
        <w:spacing w:line="240" w:lineRule="auto"/>
      </w:pPr>
      <w:r>
        <w:separator/>
      </w:r>
    </w:p>
  </w:footnote>
  <w:footnote w:type="continuationSeparator" w:id="0">
    <w:p w14:paraId="2C4A3CA5" w14:textId="77777777" w:rsidR="00661002" w:rsidRDefault="00661002"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5" w:type="dxa"/>
      <w:tblInd w:w="-743" w:type="dxa"/>
      <w:tblLayout w:type="fixed"/>
      <w:tblLook w:val="0000" w:firstRow="0" w:lastRow="0" w:firstColumn="0" w:lastColumn="0" w:noHBand="0" w:noVBand="0"/>
    </w:tblPr>
    <w:tblGrid>
      <w:gridCol w:w="9640"/>
      <w:gridCol w:w="285"/>
    </w:tblGrid>
    <w:tr w:rsidR="003B7A09" w:rsidRPr="00341188" w14:paraId="287C25B7" w14:textId="77777777" w:rsidTr="00452849">
      <w:trPr>
        <w:cantSplit/>
        <w:trHeight w:val="735"/>
      </w:trPr>
      <w:tc>
        <w:tcPr>
          <w:tcW w:w="9640" w:type="dxa"/>
          <w:vAlign w:val="center"/>
        </w:tcPr>
        <w:p w14:paraId="1F65A944" w14:textId="763F65FA" w:rsidR="003B7A09" w:rsidRPr="00646285" w:rsidRDefault="003B7A09" w:rsidP="00452849">
          <w:pPr>
            <w:pStyle w:val="Corpotesto"/>
            <w:jc w:val="center"/>
            <w:rPr>
              <w:i/>
              <w:lang w:val="it-IT"/>
            </w:rPr>
          </w:pPr>
        </w:p>
      </w:tc>
      <w:tc>
        <w:tcPr>
          <w:tcW w:w="285" w:type="dxa"/>
          <w:vAlign w:val="center"/>
        </w:tcPr>
        <w:p w14:paraId="1A1B6847" w14:textId="77777777" w:rsidR="003B7A09" w:rsidRDefault="003B7A09" w:rsidP="00452849">
          <w:pPr>
            <w:pStyle w:val="Corpotesto"/>
            <w:spacing w:after="0"/>
            <w:rPr>
              <w:lang w:val="it-IT"/>
            </w:rPr>
          </w:pPr>
        </w:p>
      </w:tc>
    </w:tr>
  </w:tbl>
  <w:p w14:paraId="3DBFA09E" w14:textId="77777777" w:rsidR="003B7A09" w:rsidRDefault="003B7A09" w:rsidP="00452849">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06F21"/>
    <w:rsid w:val="00011651"/>
    <w:rsid w:val="000213CA"/>
    <w:rsid w:val="0002265C"/>
    <w:rsid w:val="0004330B"/>
    <w:rsid w:val="000449CD"/>
    <w:rsid w:val="00051AE8"/>
    <w:rsid w:val="00054931"/>
    <w:rsid w:val="000565C5"/>
    <w:rsid w:val="000633FC"/>
    <w:rsid w:val="00063EA7"/>
    <w:rsid w:val="000769EC"/>
    <w:rsid w:val="000815FF"/>
    <w:rsid w:val="000A343C"/>
    <w:rsid w:val="000F5F51"/>
    <w:rsid w:val="001077F3"/>
    <w:rsid w:val="001077F6"/>
    <w:rsid w:val="00107DBB"/>
    <w:rsid w:val="0012700E"/>
    <w:rsid w:val="00136939"/>
    <w:rsid w:val="00151ED8"/>
    <w:rsid w:val="00153E74"/>
    <w:rsid w:val="00165D90"/>
    <w:rsid w:val="00177A24"/>
    <w:rsid w:val="0018593A"/>
    <w:rsid w:val="00185A64"/>
    <w:rsid w:val="00195391"/>
    <w:rsid w:val="001A1E78"/>
    <w:rsid w:val="001B2E8E"/>
    <w:rsid w:val="001B42DD"/>
    <w:rsid w:val="001C2453"/>
    <w:rsid w:val="001D37C3"/>
    <w:rsid w:val="001D4E28"/>
    <w:rsid w:val="001D7111"/>
    <w:rsid w:val="001D7A49"/>
    <w:rsid w:val="001E1AD4"/>
    <w:rsid w:val="001E5733"/>
    <w:rsid w:val="001E67D1"/>
    <w:rsid w:val="00205C72"/>
    <w:rsid w:val="00207411"/>
    <w:rsid w:val="00207766"/>
    <w:rsid w:val="002078B7"/>
    <w:rsid w:val="0021086D"/>
    <w:rsid w:val="00212D94"/>
    <w:rsid w:val="00213877"/>
    <w:rsid w:val="002206F0"/>
    <w:rsid w:val="00233063"/>
    <w:rsid w:val="002340B4"/>
    <w:rsid w:val="002347BA"/>
    <w:rsid w:val="00257B72"/>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457FD"/>
    <w:rsid w:val="0035297A"/>
    <w:rsid w:val="0035413E"/>
    <w:rsid w:val="003737AD"/>
    <w:rsid w:val="00375A41"/>
    <w:rsid w:val="00391129"/>
    <w:rsid w:val="003A2F6A"/>
    <w:rsid w:val="003A3930"/>
    <w:rsid w:val="003B3D3E"/>
    <w:rsid w:val="003B4B37"/>
    <w:rsid w:val="003B6E77"/>
    <w:rsid w:val="003B7A09"/>
    <w:rsid w:val="003C4435"/>
    <w:rsid w:val="003C74A7"/>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0FD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02"/>
    <w:rsid w:val="0066104C"/>
    <w:rsid w:val="006622C8"/>
    <w:rsid w:val="00675A0D"/>
    <w:rsid w:val="00677DFE"/>
    <w:rsid w:val="006805A2"/>
    <w:rsid w:val="006972D6"/>
    <w:rsid w:val="006A40AD"/>
    <w:rsid w:val="006A696D"/>
    <w:rsid w:val="006B4C87"/>
    <w:rsid w:val="006C016D"/>
    <w:rsid w:val="006C047C"/>
    <w:rsid w:val="006C3978"/>
    <w:rsid w:val="006C5013"/>
    <w:rsid w:val="006D30A3"/>
    <w:rsid w:val="0070029D"/>
    <w:rsid w:val="00701117"/>
    <w:rsid w:val="0071063A"/>
    <w:rsid w:val="00712E72"/>
    <w:rsid w:val="00717C17"/>
    <w:rsid w:val="0072267F"/>
    <w:rsid w:val="00731E10"/>
    <w:rsid w:val="00734DA6"/>
    <w:rsid w:val="007447C3"/>
    <w:rsid w:val="007448DD"/>
    <w:rsid w:val="00754F4E"/>
    <w:rsid w:val="00760748"/>
    <w:rsid w:val="00764A3A"/>
    <w:rsid w:val="00764CAA"/>
    <w:rsid w:val="00771816"/>
    <w:rsid w:val="0078281D"/>
    <w:rsid w:val="0078368E"/>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A159C"/>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E7E3E"/>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33C7E"/>
    <w:rsid w:val="00B46DFB"/>
    <w:rsid w:val="00B57FC7"/>
    <w:rsid w:val="00B621AD"/>
    <w:rsid w:val="00B64640"/>
    <w:rsid w:val="00B72A7D"/>
    <w:rsid w:val="00B818DC"/>
    <w:rsid w:val="00B8323A"/>
    <w:rsid w:val="00BA3A68"/>
    <w:rsid w:val="00BC2CE7"/>
    <w:rsid w:val="00BD16AB"/>
    <w:rsid w:val="00BD4D3B"/>
    <w:rsid w:val="00C0709B"/>
    <w:rsid w:val="00C14E4B"/>
    <w:rsid w:val="00C2130F"/>
    <w:rsid w:val="00C215EE"/>
    <w:rsid w:val="00C46684"/>
    <w:rsid w:val="00C54D2A"/>
    <w:rsid w:val="00C65486"/>
    <w:rsid w:val="00C77CCB"/>
    <w:rsid w:val="00C81EA8"/>
    <w:rsid w:val="00C86573"/>
    <w:rsid w:val="00CC2438"/>
    <w:rsid w:val="00CD16B1"/>
    <w:rsid w:val="00CD190C"/>
    <w:rsid w:val="00CD2712"/>
    <w:rsid w:val="00CF016B"/>
    <w:rsid w:val="00D0520D"/>
    <w:rsid w:val="00D05EE0"/>
    <w:rsid w:val="00D14939"/>
    <w:rsid w:val="00D16E82"/>
    <w:rsid w:val="00D2647D"/>
    <w:rsid w:val="00D50A2B"/>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42517"/>
    <w:rsid w:val="00E46CB5"/>
    <w:rsid w:val="00E53041"/>
    <w:rsid w:val="00E5342D"/>
    <w:rsid w:val="00E7547D"/>
    <w:rsid w:val="00E81082"/>
    <w:rsid w:val="00E90580"/>
    <w:rsid w:val="00E96B87"/>
    <w:rsid w:val="00E97CBF"/>
    <w:rsid w:val="00EA32BF"/>
    <w:rsid w:val="00EA7DC2"/>
    <w:rsid w:val="00EB4B05"/>
    <w:rsid w:val="00EC70CB"/>
    <w:rsid w:val="00EE7368"/>
    <w:rsid w:val="00EE7838"/>
    <w:rsid w:val="00F13CDB"/>
    <w:rsid w:val="00F140FB"/>
    <w:rsid w:val="00F20D03"/>
    <w:rsid w:val="00F224FA"/>
    <w:rsid w:val="00F2418D"/>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12</Pages>
  <Words>2484</Words>
  <Characters>14160</Characters>
  <Application>Microsoft Office Word</Application>
  <DocSecurity>0</DocSecurity>
  <Lines>118</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10</cp:revision>
  <cp:lastPrinted>2010-01-26T08:44:00Z</cp:lastPrinted>
  <dcterms:created xsi:type="dcterms:W3CDTF">2019-06-28T15:58:00Z</dcterms:created>
  <dcterms:modified xsi:type="dcterms:W3CDTF">2025-01-30T09:00:00Z</dcterms:modified>
</cp:coreProperties>
</file>